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3758" w14:textId="77777777"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5B3D021C" w14:textId="03C3C932" w:rsidR="00110B66" w:rsidRPr="001B0FFB" w:rsidRDefault="00C52321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28.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3029DF">
        <w:rPr>
          <w:rFonts w:ascii="Arial" w:hAnsi="Arial" w:cs="Arial"/>
          <w:sz w:val="22"/>
          <w:szCs w:val="22"/>
          <w:lang w:val="de-DE"/>
        </w:rPr>
        <w:t xml:space="preserve">April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14:paraId="4E86CF87" w14:textId="77777777"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14:paraId="24D44257" w14:textId="45628780" w:rsidR="0005048C" w:rsidRDefault="000059D5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Frischluft willkommen. </w:t>
      </w:r>
      <w:r w:rsidRPr="000059D5">
        <w:rPr>
          <w:rFonts w:ascii="Arial" w:hAnsi="Arial" w:cs="Arial"/>
          <w:color w:val="000000" w:themeColor="text1"/>
          <w:sz w:val="32"/>
          <w:szCs w:val="32"/>
          <w:lang w:val="de-DE"/>
        </w:rPr>
        <w:t>Insekten bleiben draußen.</w:t>
      </w:r>
      <w:r w:rsidR="003029DF" w:rsidRPr="003029DF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</w:t>
      </w:r>
    </w:p>
    <w:p w14:paraId="7E01C457" w14:textId="11E42DBF" w:rsidR="00167011" w:rsidRPr="00167011" w:rsidRDefault="000059D5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4"/>
          <w:lang w:val="de-DE"/>
        </w:rPr>
      </w:pPr>
      <w:r>
        <w:rPr>
          <w:rFonts w:ascii="Arial" w:hAnsi="Arial" w:cs="Arial"/>
          <w:color w:val="000000" w:themeColor="text1"/>
          <w:sz w:val="24"/>
          <w:lang w:val="de-DE"/>
        </w:rPr>
        <w:t>Mit de</w:t>
      </w:r>
      <w:r w:rsidR="00DF6D3A">
        <w:rPr>
          <w:rFonts w:ascii="Arial" w:hAnsi="Arial" w:cs="Arial"/>
          <w:color w:val="000000" w:themeColor="text1"/>
          <w:sz w:val="24"/>
          <w:lang w:val="de-DE"/>
        </w:rPr>
        <w:t>n</w:t>
      </w:r>
      <w:r w:rsidR="00C52321">
        <w:rPr>
          <w:rFonts w:ascii="Arial" w:hAnsi="Arial" w:cs="Arial"/>
          <w:color w:val="000000" w:themeColor="text1"/>
          <w:sz w:val="24"/>
          <w:lang w:val="de-DE"/>
        </w:rPr>
        <w:t xml:space="preserve"> eleganten I</w:t>
      </w:r>
      <w:r w:rsidRPr="000059D5">
        <w:rPr>
          <w:rFonts w:ascii="Arial" w:hAnsi="Arial" w:cs="Arial"/>
          <w:color w:val="000000" w:themeColor="text1"/>
          <w:sz w:val="24"/>
          <w:lang w:val="de-DE"/>
        </w:rPr>
        <w:t>nsektenschutz-Plissees</w:t>
      </w:r>
      <w:r>
        <w:rPr>
          <w:rFonts w:ascii="Arial" w:hAnsi="Arial" w:cs="Arial"/>
          <w:color w:val="000000" w:themeColor="text1"/>
          <w:sz w:val="24"/>
          <w:lang w:val="de-DE"/>
        </w:rPr>
        <w:t xml:space="preserve"> von Schellenberg lassen sich </w:t>
      </w:r>
      <w:r w:rsidRPr="000059D5">
        <w:rPr>
          <w:rFonts w:ascii="Arial" w:hAnsi="Arial" w:cs="Arial"/>
          <w:color w:val="000000" w:themeColor="text1"/>
          <w:sz w:val="24"/>
          <w:lang w:val="de-DE"/>
        </w:rPr>
        <w:t xml:space="preserve">Balkon- und Terrassentüren </w:t>
      </w:r>
      <w:r w:rsidR="009F2AD2">
        <w:rPr>
          <w:rFonts w:ascii="Arial" w:hAnsi="Arial" w:cs="Arial"/>
          <w:color w:val="000000" w:themeColor="text1"/>
          <w:sz w:val="24"/>
          <w:lang w:val="de-DE"/>
        </w:rPr>
        <w:t>oder auch</w:t>
      </w:r>
      <w:r w:rsidRPr="000059D5">
        <w:rPr>
          <w:rFonts w:ascii="Arial" w:hAnsi="Arial" w:cs="Arial"/>
          <w:color w:val="000000" w:themeColor="text1"/>
          <w:sz w:val="24"/>
          <w:lang w:val="de-DE"/>
        </w:rPr>
        <w:t xml:space="preserve"> große Fenster wirksam vor </w:t>
      </w:r>
      <w:r w:rsidR="009F2AD2">
        <w:rPr>
          <w:rFonts w:ascii="Arial" w:hAnsi="Arial" w:cs="Arial"/>
          <w:color w:val="000000" w:themeColor="text1"/>
          <w:sz w:val="24"/>
          <w:lang w:val="de-DE"/>
        </w:rPr>
        <w:t>nervigen Eindringlingen</w:t>
      </w:r>
      <w:r w:rsidRPr="000059D5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de-DE"/>
        </w:rPr>
        <w:t>schützen</w:t>
      </w:r>
      <w:r w:rsidR="00D44F4A">
        <w:rPr>
          <w:rFonts w:ascii="Arial" w:hAnsi="Arial" w:cs="Arial"/>
          <w:color w:val="000000" w:themeColor="text1"/>
          <w:sz w:val="24"/>
          <w:lang w:val="de-DE"/>
        </w:rPr>
        <w:t>.</w:t>
      </w:r>
      <w:r w:rsidR="004B2D78">
        <w:rPr>
          <w:rFonts w:ascii="Arial" w:hAnsi="Arial" w:cs="Arial"/>
          <w:color w:val="000000" w:themeColor="text1"/>
          <w:sz w:val="24"/>
          <w:lang w:val="de-DE"/>
        </w:rPr>
        <w:br/>
      </w:r>
    </w:p>
    <w:p w14:paraId="352A01E1" w14:textId="6B85588A" w:rsidR="003029DF" w:rsidRDefault="000059D5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0059D5">
        <w:rPr>
          <w:rFonts w:ascii="Arial" w:hAnsi="Arial" w:cs="Arial"/>
          <w:sz w:val="22"/>
          <w:szCs w:val="22"/>
          <w:lang w:val="de-DE"/>
        </w:rPr>
        <w:t xml:space="preserve">Insekten </w:t>
      </w:r>
      <w:r w:rsidR="009F2AD2">
        <w:rPr>
          <w:rFonts w:ascii="Arial" w:hAnsi="Arial" w:cs="Arial"/>
          <w:sz w:val="22"/>
          <w:szCs w:val="22"/>
          <w:lang w:val="de-DE"/>
        </w:rPr>
        <w:t xml:space="preserve">und deren Artenvielfalt sind ungemein wichtig 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für die Kreisläufe in der Natur. Nur in unseren eigenen vier Wänden möchten wir </w:t>
      </w:r>
      <w:r w:rsidR="009F2AD2">
        <w:rPr>
          <w:rFonts w:ascii="Arial" w:hAnsi="Arial" w:cs="Arial"/>
          <w:sz w:val="22"/>
          <w:szCs w:val="22"/>
          <w:lang w:val="de-DE"/>
        </w:rPr>
        <w:t xml:space="preserve">lieber auf 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Mücken, Wespen, Fliegen, Wanzen und Käfer </w:t>
      </w:r>
      <w:r w:rsidR="009F2AD2">
        <w:rPr>
          <w:rFonts w:ascii="Arial" w:hAnsi="Arial" w:cs="Arial"/>
          <w:sz w:val="22"/>
          <w:szCs w:val="22"/>
          <w:lang w:val="de-DE"/>
        </w:rPr>
        <w:t>verzichten</w:t>
      </w:r>
      <w:r w:rsidRPr="000059D5">
        <w:rPr>
          <w:rFonts w:ascii="Arial" w:hAnsi="Arial" w:cs="Arial"/>
          <w:sz w:val="22"/>
          <w:szCs w:val="22"/>
          <w:lang w:val="de-DE"/>
        </w:rPr>
        <w:t>. Was</w:t>
      </w:r>
      <w:r w:rsidR="009F2AD2">
        <w:rPr>
          <w:rFonts w:ascii="Arial" w:hAnsi="Arial" w:cs="Arial"/>
          <w:sz w:val="22"/>
          <w:szCs w:val="22"/>
          <w:lang w:val="de-DE"/>
        </w:rPr>
        <w:t xml:space="preserve"> also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tun, wenn frische Luft im Ha</w:t>
      </w:r>
      <w:r w:rsidR="009F2AD2">
        <w:rPr>
          <w:rFonts w:ascii="Arial" w:hAnsi="Arial" w:cs="Arial"/>
          <w:sz w:val="22"/>
          <w:szCs w:val="22"/>
          <w:lang w:val="de-DE"/>
        </w:rPr>
        <w:t xml:space="preserve">us willkommen </w:t>
      </w:r>
      <w:r w:rsidR="00C52321">
        <w:rPr>
          <w:rFonts w:ascii="Arial" w:hAnsi="Arial" w:cs="Arial"/>
          <w:sz w:val="22"/>
          <w:szCs w:val="22"/>
          <w:lang w:val="de-DE"/>
        </w:rPr>
        <w:t>ist</w:t>
      </w:r>
      <w:r w:rsidR="009F2AD2">
        <w:rPr>
          <w:rFonts w:ascii="Arial" w:hAnsi="Arial" w:cs="Arial"/>
          <w:sz w:val="22"/>
          <w:szCs w:val="22"/>
          <w:lang w:val="de-DE"/>
        </w:rPr>
        <w:t>, nicht aber die unliebsamen Besucher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? Insektenschutz-Plissees für Türen </w:t>
      </w:r>
      <w:r w:rsidR="002B373A">
        <w:rPr>
          <w:rFonts w:ascii="Arial" w:hAnsi="Arial" w:cs="Arial"/>
          <w:sz w:val="22"/>
          <w:szCs w:val="22"/>
          <w:lang w:val="de-DE"/>
        </w:rPr>
        <w:t xml:space="preserve">und Fenster </w:t>
      </w:r>
      <w:r w:rsidRPr="000059D5">
        <w:rPr>
          <w:rFonts w:ascii="Arial" w:hAnsi="Arial" w:cs="Arial"/>
          <w:sz w:val="22"/>
          <w:szCs w:val="22"/>
          <w:lang w:val="de-DE"/>
        </w:rPr>
        <w:t>von Schellenberg stoppen</w:t>
      </w:r>
      <w:r w:rsidR="009F2AD2">
        <w:rPr>
          <w:rFonts w:ascii="Arial" w:hAnsi="Arial" w:cs="Arial"/>
          <w:sz w:val="22"/>
          <w:szCs w:val="22"/>
          <w:lang w:val="de-DE"/>
        </w:rPr>
        <w:t xml:space="preserve"> sie durch ihr spezielles Gewebe</w:t>
      </w:r>
      <w:r w:rsidR="00EB548D">
        <w:rPr>
          <w:rFonts w:ascii="Arial" w:hAnsi="Arial" w:cs="Arial"/>
          <w:sz w:val="22"/>
          <w:szCs w:val="22"/>
          <w:lang w:val="de-DE"/>
        </w:rPr>
        <w:t>. Dabei bleiben die</w:t>
      </w:r>
      <w:r w:rsidR="009F2AD2">
        <w:rPr>
          <w:rFonts w:ascii="Arial" w:hAnsi="Arial" w:cs="Arial"/>
          <w:sz w:val="22"/>
          <w:szCs w:val="22"/>
          <w:lang w:val="de-DE"/>
        </w:rPr>
        <w:t xml:space="preserve"> 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Insekten </w:t>
      </w:r>
      <w:r w:rsidR="009F2AD2">
        <w:rPr>
          <w:rFonts w:ascii="Arial" w:hAnsi="Arial" w:cs="Arial"/>
          <w:sz w:val="22"/>
          <w:szCs w:val="22"/>
          <w:lang w:val="de-DE"/>
        </w:rPr>
        <w:t xml:space="preserve">unbeschadet. </w:t>
      </w:r>
      <w:r w:rsidR="00EB548D">
        <w:rPr>
          <w:rFonts w:ascii="Arial" w:hAnsi="Arial" w:cs="Arial"/>
          <w:sz w:val="22"/>
          <w:szCs w:val="22"/>
          <w:lang w:val="de-DE"/>
        </w:rPr>
        <w:t>Der elegante Insektenschutz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</w:t>
      </w:r>
      <w:r w:rsidR="00EB548D">
        <w:rPr>
          <w:rFonts w:ascii="Arial" w:hAnsi="Arial" w:cs="Arial"/>
          <w:sz w:val="22"/>
          <w:szCs w:val="22"/>
          <w:lang w:val="de-DE"/>
        </w:rPr>
        <w:t>ist witterungsbeständig und lässt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sich </w:t>
      </w:r>
      <w:r w:rsidR="009F2AD2">
        <w:rPr>
          <w:rFonts w:ascii="Arial" w:hAnsi="Arial" w:cs="Arial"/>
          <w:sz w:val="22"/>
          <w:szCs w:val="22"/>
          <w:lang w:val="de-DE"/>
        </w:rPr>
        <w:t>platzsparend einbauen. Durch ihre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Gewebe-Faltung</w:t>
      </w:r>
      <w:r w:rsidR="009F2AD2">
        <w:rPr>
          <w:rFonts w:ascii="Arial" w:hAnsi="Arial" w:cs="Arial"/>
          <w:sz w:val="22"/>
          <w:szCs w:val="22"/>
          <w:lang w:val="de-DE"/>
        </w:rPr>
        <w:t>, die sogenannte Plissierung,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werden </w:t>
      </w:r>
      <w:r w:rsidR="002B373A">
        <w:rPr>
          <w:rFonts w:ascii="Arial" w:hAnsi="Arial" w:cs="Arial"/>
          <w:sz w:val="22"/>
          <w:szCs w:val="22"/>
          <w:lang w:val="de-DE"/>
        </w:rPr>
        <w:t>Tür und Fenster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einfach auf- und zugeschoben,</w:t>
      </w:r>
      <w:r w:rsidR="009F2AD2">
        <w:rPr>
          <w:rFonts w:ascii="Arial" w:hAnsi="Arial" w:cs="Arial"/>
          <w:sz w:val="22"/>
          <w:szCs w:val="22"/>
          <w:lang w:val="de-DE"/>
        </w:rPr>
        <w:t xml:space="preserve"> ganz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ohne Schwenkbereich.</w:t>
      </w:r>
      <w:r w:rsidR="000C5EA9">
        <w:rPr>
          <w:rFonts w:ascii="Arial" w:hAnsi="Arial" w:cs="Arial"/>
          <w:sz w:val="22"/>
          <w:szCs w:val="22"/>
          <w:lang w:val="de-DE"/>
        </w:rPr>
        <w:t xml:space="preserve"> </w:t>
      </w:r>
      <w:r w:rsidR="009F2AD2">
        <w:rPr>
          <w:rFonts w:ascii="Arial" w:hAnsi="Arial" w:cs="Arial"/>
          <w:sz w:val="22"/>
          <w:szCs w:val="22"/>
          <w:lang w:val="de-DE"/>
        </w:rPr>
        <w:t xml:space="preserve">Das erweist sich gerade in räumlich begrenzten </w:t>
      </w:r>
      <w:r w:rsidR="005203BD">
        <w:rPr>
          <w:rFonts w:ascii="Arial" w:hAnsi="Arial" w:cs="Arial"/>
          <w:sz w:val="22"/>
          <w:szCs w:val="22"/>
          <w:lang w:val="de-DE"/>
        </w:rPr>
        <w:t>Gegebenheiten</w:t>
      </w:r>
      <w:r w:rsidR="009F2AD2">
        <w:rPr>
          <w:rFonts w:ascii="Arial" w:hAnsi="Arial" w:cs="Arial"/>
          <w:sz w:val="22"/>
          <w:szCs w:val="22"/>
          <w:lang w:val="de-DE"/>
        </w:rPr>
        <w:t xml:space="preserve">, wie </w:t>
      </w:r>
      <w:r w:rsidR="005203BD">
        <w:rPr>
          <w:rFonts w:ascii="Arial" w:hAnsi="Arial" w:cs="Arial"/>
          <w:sz w:val="22"/>
          <w:szCs w:val="22"/>
          <w:lang w:val="de-DE"/>
        </w:rPr>
        <w:t xml:space="preserve">auf </w:t>
      </w:r>
      <w:r w:rsidR="009F2AD2">
        <w:rPr>
          <w:rFonts w:ascii="Arial" w:hAnsi="Arial" w:cs="Arial"/>
          <w:sz w:val="22"/>
          <w:szCs w:val="22"/>
          <w:lang w:val="de-DE"/>
        </w:rPr>
        <w:t>Balkon oder Terrasse</w:t>
      </w:r>
      <w:r w:rsidR="005203BD">
        <w:rPr>
          <w:rFonts w:ascii="Arial" w:hAnsi="Arial" w:cs="Arial"/>
          <w:sz w:val="22"/>
          <w:szCs w:val="22"/>
          <w:lang w:val="de-DE"/>
        </w:rPr>
        <w:t>,</w:t>
      </w:r>
      <w:r w:rsidR="009F2AD2">
        <w:rPr>
          <w:rFonts w:ascii="Arial" w:hAnsi="Arial" w:cs="Arial"/>
          <w:sz w:val="22"/>
          <w:szCs w:val="22"/>
          <w:lang w:val="de-DE"/>
        </w:rPr>
        <w:t xml:space="preserve"> als besonders vorteilhaft. </w:t>
      </w:r>
    </w:p>
    <w:p w14:paraId="4782D57B" w14:textId="37670EF0" w:rsid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7B4E589" w14:textId="58994EDA" w:rsidR="00EB548D" w:rsidRPr="00EB548D" w:rsidRDefault="00EB548D" w:rsidP="003029D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EB548D">
        <w:rPr>
          <w:rFonts w:ascii="Arial" w:hAnsi="Arial" w:cs="Arial"/>
          <w:b/>
          <w:sz w:val="22"/>
          <w:szCs w:val="22"/>
          <w:lang w:val="de-DE"/>
        </w:rPr>
        <w:t>Flexibel</w:t>
      </w:r>
      <w:r>
        <w:rPr>
          <w:rFonts w:ascii="Arial" w:hAnsi="Arial" w:cs="Arial"/>
          <w:b/>
          <w:sz w:val="22"/>
          <w:szCs w:val="22"/>
          <w:lang w:val="de-DE"/>
        </w:rPr>
        <w:t>,</w:t>
      </w:r>
      <w:r w:rsidRPr="00EB548D">
        <w:rPr>
          <w:rFonts w:ascii="Arial" w:hAnsi="Arial" w:cs="Arial"/>
          <w:b/>
          <w:sz w:val="22"/>
          <w:szCs w:val="22"/>
          <w:lang w:val="de-DE"/>
        </w:rPr>
        <w:t xml:space="preserve"> wo es darauf ankommt</w:t>
      </w:r>
    </w:p>
    <w:p w14:paraId="49B20416" w14:textId="75A28FDB" w:rsidR="00167011" w:rsidRDefault="002B373A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0059D5">
        <w:rPr>
          <w:rFonts w:ascii="Arial" w:hAnsi="Arial" w:cs="Arial"/>
          <w:sz w:val="22"/>
          <w:szCs w:val="22"/>
          <w:lang w:val="de-DE"/>
        </w:rPr>
        <w:t>D</w:t>
      </w:r>
      <w:r>
        <w:rPr>
          <w:rFonts w:ascii="Arial" w:hAnsi="Arial" w:cs="Arial"/>
          <w:sz w:val="22"/>
          <w:szCs w:val="22"/>
          <w:lang w:val="de-DE"/>
        </w:rPr>
        <w:t>as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</w:t>
      </w:r>
      <w:r w:rsidR="000059D5" w:rsidRPr="000059D5">
        <w:rPr>
          <w:rFonts w:ascii="Arial" w:hAnsi="Arial" w:cs="Arial"/>
          <w:sz w:val="22"/>
          <w:szCs w:val="22"/>
          <w:lang w:val="de-DE"/>
        </w:rPr>
        <w:t>langlebige Insektenschutz</w:t>
      </w:r>
      <w:r>
        <w:rPr>
          <w:rFonts w:ascii="Arial" w:hAnsi="Arial" w:cs="Arial"/>
          <w:sz w:val="22"/>
          <w:szCs w:val="22"/>
          <w:lang w:val="de-DE"/>
        </w:rPr>
        <w:t>-Gewebe</w:t>
      </w:r>
      <w:r w:rsidR="000059D5" w:rsidRPr="000059D5">
        <w:rPr>
          <w:rFonts w:ascii="Arial" w:hAnsi="Arial" w:cs="Arial"/>
          <w:sz w:val="22"/>
          <w:szCs w:val="22"/>
          <w:lang w:val="de-DE"/>
        </w:rPr>
        <w:t xml:space="preserve"> von Schellenberg in Anthr</w:t>
      </w:r>
      <w:r w:rsidR="00EB548D">
        <w:rPr>
          <w:rFonts w:ascii="Arial" w:hAnsi="Arial" w:cs="Arial"/>
          <w:sz w:val="22"/>
          <w:szCs w:val="22"/>
          <w:lang w:val="de-DE"/>
        </w:rPr>
        <w:t xml:space="preserve">azit sorgt für gute Durchsicht und </w:t>
      </w:r>
      <w:r w:rsidR="000059D5" w:rsidRPr="000059D5">
        <w:rPr>
          <w:rFonts w:ascii="Arial" w:hAnsi="Arial" w:cs="Arial"/>
          <w:sz w:val="22"/>
          <w:szCs w:val="22"/>
          <w:lang w:val="de-DE"/>
        </w:rPr>
        <w:t>lässt</w:t>
      </w:r>
      <w:r w:rsidR="00EB548D">
        <w:rPr>
          <w:rFonts w:ascii="Arial" w:hAnsi="Arial" w:cs="Arial"/>
          <w:sz w:val="22"/>
          <w:szCs w:val="22"/>
          <w:lang w:val="de-DE"/>
        </w:rPr>
        <w:t xml:space="preserve"> dabei</w:t>
      </w:r>
      <w:r w:rsidR="000059D5" w:rsidRPr="000059D5">
        <w:rPr>
          <w:rFonts w:ascii="Arial" w:hAnsi="Arial" w:cs="Arial"/>
          <w:sz w:val="22"/>
          <w:szCs w:val="22"/>
          <w:lang w:val="de-DE"/>
        </w:rPr>
        <w:t xml:space="preserve"> ausreichend Licht und Luft herein. Nicht nur Insekten ble</w:t>
      </w:r>
      <w:r w:rsidR="00EB548D">
        <w:rPr>
          <w:rFonts w:ascii="Arial" w:hAnsi="Arial" w:cs="Arial"/>
          <w:sz w:val="22"/>
          <w:szCs w:val="22"/>
          <w:lang w:val="de-DE"/>
        </w:rPr>
        <w:t>iben außen vor. Kriechtiere stoppt die</w:t>
      </w:r>
      <w:r w:rsidR="000059D5" w:rsidRPr="000059D5">
        <w:rPr>
          <w:rFonts w:ascii="Arial" w:hAnsi="Arial" w:cs="Arial"/>
          <w:sz w:val="22"/>
          <w:szCs w:val="22"/>
          <w:lang w:val="de-DE"/>
        </w:rPr>
        <w:t xml:space="preserve"> Bürstendichtung in den Führungsschienen der Insektenschutz-Tür</w:t>
      </w:r>
      <w:r>
        <w:rPr>
          <w:rFonts w:ascii="Arial" w:hAnsi="Arial" w:cs="Arial"/>
          <w:sz w:val="22"/>
          <w:szCs w:val="22"/>
          <w:lang w:val="de-DE"/>
        </w:rPr>
        <w:t xml:space="preserve"> und des Insektenschutz-Fensters</w:t>
      </w:r>
      <w:r w:rsidR="000059D5" w:rsidRPr="000059D5">
        <w:rPr>
          <w:rFonts w:ascii="Arial" w:hAnsi="Arial" w:cs="Arial"/>
          <w:sz w:val="22"/>
          <w:szCs w:val="22"/>
          <w:lang w:val="de-DE"/>
        </w:rPr>
        <w:t>.</w:t>
      </w:r>
    </w:p>
    <w:p w14:paraId="5D05CC1F" w14:textId="77777777" w:rsid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33F545D" w14:textId="01B92903" w:rsidR="003029DF" w:rsidRPr="003029DF" w:rsidRDefault="000059D5" w:rsidP="003029D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0059D5">
        <w:rPr>
          <w:rFonts w:ascii="Arial" w:hAnsi="Arial" w:cs="Arial"/>
          <w:b/>
          <w:sz w:val="22"/>
          <w:szCs w:val="22"/>
          <w:lang w:val="de-DE"/>
        </w:rPr>
        <w:t>Komplett</w:t>
      </w:r>
      <w:r w:rsidR="00EB548D">
        <w:rPr>
          <w:rFonts w:ascii="Arial" w:hAnsi="Arial" w:cs="Arial"/>
          <w:b/>
          <w:sz w:val="22"/>
          <w:szCs w:val="22"/>
          <w:lang w:val="de-DE"/>
        </w:rPr>
        <w:t>-S</w:t>
      </w:r>
      <w:r w:rsidRPr="000059D5">
        <w:rPr>
          <w:rFonts w:ascii="Arial" w:hAnsi="Arial" w:cs="Arial"/>
          <w:b/>
          <w:sz w:val="22"/>
          <w:szCs w:val="22"/>
          <w:lang w:val="de-DE"/>
        </w:rPr>
        <w:t>et zur Selbstmontage</w:t>
      </w:r>
      <w:r w:rsidR="00593054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14:paraId="02C13ADC" w14:textId="79BBB47A" w:rsidR="003029DF" w:rsidRPr="003029DF" w:rsidRDefault="000059D5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0059D5">
        <w:rPr>
          <w:rFonts w:ascii="Arial" w:hAnsi="Arial" w:cs="Arial"/>
          <w:sz w:val="22"/>
          <w:szCs w:val="22"/>
          <w:lang w:val="de-DE"/>
        </w:rPr>
        <w:t xml:space="preserve">Schellenberg </w:t>
      </w:r>
      <w:r w:rsidR="00EB548D">
        <w:rPr>
          <w:rFonts w:ascii="Arial" w:hAnsi="Arial" w:cs="Arial"/>
          <w:sz w:val="22"/>
          <w:szCs w:val="22"/>
          <w:lang w:val="de-DE"/>
        </w:rPr>
        <w:t>bietet zur einfachen Nachrüstung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ein sofort montierbares Komplett</w:t>
      </w:r>
      <w:r w:rsidR="00EB548D">
        <w:rPr>
          <w:rFonts w:ascii="Arial" w:hAnsi="Arial" w:cs="Arial"/>
          <w:sz w:val="22"/>
          <w:szCs w:val="22"/>
          <w:lang w:val="de-DE"/>
        </w:rPr>
        <w:t>-S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et. Zur hochwertigen Aluminium-Konstruktion gehören zum Beispiel vier robuste Rahmenprofile aus Aluminium und </w:t>
      </w:r>
      <w:r w:rsidR="008D692E">
        <w:rPr>
          <w:rFonts w:ascii="Arial" w:hAnsi="Arial" w:cs="Arial"/>
          <w:sz w:val="22"/>
          <w:szCs w:val="22"/>
          <w:lang w:val="de-DE"/>
        </w:rPr>
        <w:t xml:space="preserve">das 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widerstandfähige Fliegengitter-Gewebe. </w:t>
      </w:r>
      <w:r w:rsidR="005203BD" w:rsidRPr="000059D5">
        <w:rPr>
          <w:rFonts w:ascii="Arial" w:hAnsi="Arial" w:cs="Arial"/>
          <w:sz w:val="22"/>
          <w:szCs w:val="22"/>
          <w:lang w:val="de-DE"/>
        </w:rPr>
        <w:t>Die Alu-Profile können individuell in</w:t>
      </w:r>
      <w:r w:rsidR="005203BD">
        <w:rPr>
          <w:rFonts w:ascii="Arial" w:hAnsi="Arial" w:cs="Arial"/>
          <w:sz w:val="22"/>
          <w:szCs w:val="22"/>
          <w:lang w:val="de-DE"/>
        </w:rPr>
        <w:t xml:space="preserve"> Breite und Höhe gekürzt werden, damit es schnell und einfach passt. </w:t>
      </w:r>
      <w:r w:rsidR="00593054">
        <w:rPr>
          <w:rFonts w:ascii="Arial" w:hAnsi="Arial" w:cs="Arial"/>
          <w:sz w:val="22"/>
          <w:szCs w:val="22"/>
          <w:lang w:val="de-DE"/>
        </w:rPr>
        <w:t xml:space="preserve">Für das 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Insektenschutz-Plissee </w:t>
      </w:r>
      <w:r w:rsidR="00593054">
        <w:rPr>
          <w:rFonts w:ascii="Arial" w:hAnsi="Arial" w:cs="Arial"/>
          <w:sz w:val="22"/>
          <w:szCs w:val="22"/>
          <w:lang w:val="de-DE"/>
        </w:rPr>
        <w:t xml:space="preserve">gibt es zwei </w:t>
      </w:r>
      <w:r w:rsidR="00F97540">
        <w:rPr>
          <w:rFonts w:ascii="Arial" w:hAnsi="Arial" w:cs="Arial"/>
          <w:sz w:val="22"/>
          <w:szCs w:val="22"/>
          <w:lang w:val="de-DE"/>
        </w:rPr>
        <w:t>Möglichkeiten</w:t>
      </w:r>
      <w:r w:rsidR="00593054">
        <w:rPr>
          <w:rFonts w:ascii="Arial" w:hAnsi="Arial" w:cs="Arial"/>
          <w:sz w:val="22"/>
          <w:szCs w:val="22"/>
          <w:lang w:val="de-DE"/>
        </w:rPr>
        <w:t xml:space="preserve"> der Anbringung: </w:t>
      </w:r>
      <w:r w:rsidR="00EB548D">
        <w:rPr>
          <w:rFonts w:ascii="Arial" w:hAnsi="Arial" w:cs="Arial"/>
          <w:sz w:val="22"/>
          <w:szCs w:val="22"/>
          <w:lang w:val="de-DE"/>
        </w:rPr>
        <w:t xml:space="preserve">Insbesondere im </w:t>
      </w:r>
      <w:r w:rsidR="00593054">
        <w:rPr>
          <w:rFonts w:ascii="Arial" w:hAnsi="Arial" w:cs="Arial"/>
          <w:sz w:val="22"/>
          <w:szCs w:val="22"/>
          <w:lang w:val="de-DE"/>
        </w:rPr>
        <w:lastRenderedPageBreak/>
        <w:t>Mietobjekt bietet sich die Befestigung mit</w:t>
      </w:r>
      <w:r w:rsidR="00EB548D">
        <w:rPr>
          <w:rFonts w:ascii="Arial" w:hAnsi="Arial" w:cs="Arial"/>
          <w:sz w:val="22"/>
          <w:szCs w:val="22"/>
          <w:lang w:val="de-DE"/>
        </w:rPr>
        <w:t>tels beiliegender Klebepads an. Diese lassen sich</w:t>
      </w:r>
      <w:r w:rsidR="00593054">
        <w:rPr>
          <w:rFonts w:ascii="Arial" w:hAnsi="Arial" w:cs="Arial"/>
          <w:sz w:val="22"/>
          <w:szCs w:val="22"/>
          <w:lang w:val="de-DE"/>
        </w:rPr>
        <w:t xml:space="preserve"> </w:t>
      </w:r>
      <w:r w:rsidR="00F97540">
        <w:rPr>
          <w:rFonts w:ascii="Arial" w:hAnsi="Arial" w:cs="Arial"/>
          <w:sz w:val="22"/>
          <w:szCs w:val="22"/>
          <w:lang w:val="de-DE"/>
        </w:rPr>
        <w:t>bei</w:t>
      </w:r>
      <w:r w:rsidR="00EB548D">
        <w:rPr>
          <w:rFonts w:ascii="Arial" w:hAnsi="Arial" w:cs="Arial"/>
          <w:sz w:val="22"/>
          <w:szCs w:val="22"/>
          <w:lang w:val="de-DE"/>
        </w:rPr>
        <w:t>m Um</w:t>
      </w:r>
      <w:r w:rsidR="00F97540">
        <w:rPr>
          <w:rFonts w:ascii="Arial" w:hAnsi="Arial" w:cs="Arial"/>
          <w:sz w:val="22"/>
          <w:szCs w:val="22"/>
          <w:lang w:val="de-DE"/>
        </w:rPr>
        <w:t xml:space="preserve">zug </w:t>
      </w:r>
      <w:r w:rsidR="00593054">
        <w:rPr>
          <w:rFonts w:ascii="Arial" w:hAnsi="Arial" w:cs="Arial"/>
          <w:sz w:val="22"/>
          <w:szCs w:val="22"/>
          <w:lang w:val="de-DE"/>
        </w:rPr>
        <w:t>r</w:t>
      </w:r>
      <w:r w:rsidR="00EB548D">
        <w:rPr>
          <w:rFonts w:ascii="Arial" w:hAnsi="Arial" w:cs="Arial"/>
          <w:sz w:val="22"/>
          <w:szCs w:val="22"/>
          <w:lang w:val="de-DE"/>
        </w:rPr>
        <w:t>ückstandsdrei entfernen.</w:t>
      </w:r>
      <w:r w:rsidR="005203BD">
        <w:rPr>
          <w:rFonts w:ascii="Arial" w:hAnsi="Arial" w:cs="Arial"/>
          <w:sz w:val="22"/>
          <w:szCs w:val="22"/>
          <w:lang w:val="de-DE"/>
        </w:rPr>
        <w:t xml:space="preserve"> </w:t>
      </w:r>
      <w:r w:rsidR="00EB548D">
        <w:rPr>
          <w:rFonts w:ascii="Arial" w:hAnsi="Arial" w:cs="Arial"/>
          <w:sz w:val="22"/>
          <w:szCs w:val="22"/>
          <w:lang w:val="de-DE"/>
        </w:rPr>
        <w:t>Alternativ kann der Insektenschutz</w:t>
      </w:r>
      <w:r w:rsidR="00F97540">
        <w:rPr>
          <w:rFonts w:ascii="Arial" w:hAnsi="Arial" w:cs="Arial"/>
          <w:sz w:val="22"/>
          <w:szCs w:val="22"/>
          <w:lang w:val="de-DE"/>
        </w:rPr>
        <w:t xml:space="preserve"> mittels 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Schrauben </w:t>
      </w:r>
      <w:r w:rsidR="00F97540">
        <w:rPr>
          <w:rFonts w:ascii="Arial" w:hAnsi="Arial" w:cs="Arial"/>
          <w:sz w:val="22"/>
          <w:szCs w:val="22"/>
          <w:lang w:val="de-DE"/>
        </w:rPr>
        <w:t>als dauerhafte Lösung</w:t>
      </w:r>
      <w:r w:rsidR="00EB548D">
        <w:rPr>
          <w:rFonts w:ascii="Arial" w:hAnsi="Arial" w:cs="Arial"/>
          <w:sz w:val="22"/>
          <w:szCs w:val="22"/>
          <w:lang w:val="de-DE"/>
        </w:rPr>
        <w:t xml:space="preserve"> befestigt werden</w:t>
      </w:r>
      <w:r w:rsidRPr="000059D5">
        <w:rPr>
          <w:rFonts w:ascii="Arial" w:hAnsi="Arial" w:cs="Arial"/>
          <w:sz w:val="22"/>
          <w:szCs w:val="22"/>
          <w:lang w:val="de-DE"/>
        </w:rPr>
        <w:t>.</w:t>
      </w:r>
      <w:r w:rsidR="002B373A">
        <w:rPr>
          <w:rFonts w:ascii="Arial" w:hAnsi="Arial" w:cs="Arial"/>
          <w:sz w:val="22"/>
          <w:szCs w:val="22"/>
          <w:lang w:val="de-DE"/>
        </w:rPr>
        <w:t xml:space="preserve"> Das Insekteschutz-Plissee für Fenster lässt </w:t>
      </w:r>
      <w:r w:rsidR="00C52321">
        <w:rPr>
          <w:rFonts w:ascii="Arial" w:hAnsi="Arial" w:cs="Arial"/>
          <w:sz w:val="22"/>
          <w:szCs w:val="22"/>
          <w:lang w:val="de-DE"/>
        </w:rPr>
        <w:t>sich</w:t>
      </w:r>
      <w:r w:rsidR="00DF6D3A">
        <w:rPr>
          <w:rFonts w:ascii="Arial" w:hAnsi="Arial" w:cs="Arial"/>
          <w:sz w:val="22"/>
          <w:szCs w:val="22"/>
          <w:lang w:val="de-DE"/>
        </w:rPr>
        <w:t xml:space="preserve"> </w:t>
      </w:r>
      <w:r w:rsidR="002B373A">
        <w:rPr>
          <w:rFonts w:ascii="Arial" w:hAnsi="Arial" w:cs="Arial"/>
          <w:sz w:val="22"/>
          <w:szCs w:val="22"/>
          <w:lang w:val="de-DE"/>
        </w:rPr>
        <w:t>einfach einhängen, ganz ohne Bohren und Schrauben</w:t>
      </w:r>
      <w:r w:rsidR="00C52321">
        <w:rPr>
          <w:rFonts w:ascii="Arial" w:hAnsi="Arial" w:cs="Arial"/>
          <w:sz w:val="22"/>
          <w:szCs w:val="22"/>
          <w:lang w:val="de-DE"/>
        </w:rPr>
        <w:t>.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70F52D0" w14:textId="77777777" w:rsidR="000059D5" w:rsidRPr="00F60D8A" w:rsidRDefault="000059D5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D538AC5" w14:textId="0C9537E6" w:rsidR="00F24902" w:rsidRPr="00F60D8A" w:rsidRDefault="001B0FF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F60D8A">
        <w:rPr>
          <w:rFonts w:ascii="Arial" w:hAnsi="Arial" w:cs="Arial"/>
          <w:sz w:val="22"/>
          <w:szCs w:val="22"/>
          <w:lang w:val="de-DE"/>
        </w:rPr>
        <w:t>W</w:t>
      </w:r>
      <w:r w:rsidR="00F24902" w:rsidRPr="00F60D8A">
        <w:rPr>
          <w:rFonts w:ascii="Arial" w:hAnsi="Arial" w:cs="Arial"/>
          <w:sz w:val="22"/>
          <w:szCs w:val="22"/>
          <w:lang w:val="de-DE"/>
        </w:rPr>
        <w:t>örter</w:t>
      </w:r>
      <w:r w:rsidRPr="00F60D8A">
        <w:rPr>
          <w:rFonts w:ascii="Arial" w:hAnsi="Arial" w:cs="Arial"/>
          <w:sz w:val="22"/>
          <w:szCs w:val="22"/>
          <w:lang w:val="de-DE"/>
        </w:rPr>
        <w:t>:</w:t>
      </w:r>
      <w:r w:rsidR="00042D45" w:rsidRPr="00F60D8A">
        <w:rPr>
          <w:rFonts w:ascii="Arial" w:hAnsi="Arial" w:cs="Arial"/>
          <w:sz w:val="22"/>
          <w:szCs w:val="22"/>
          <w:lang w:val="de-DE"/>
        </w:rPr>
        <w:t xml:space="preserve"> </w:t>
      </w:r>
      <w:r w:rsidR="00DF6D3A">
        <w:rPr>
          <w:rFonts w:ascii="Arial" w:hAnsi="Arial" w:cs="Arial"/>
          <w:sz w:val="22"/>
          <w:szCs w:val="22"/>
          <w:lang w:val="de-DE"/>
        </w:rPr>
        <w:t>267</w:t>
      </w:r>
    </w:p>
    <w:p w14:paraId="18FF8C0C" w14:textId="538E261B" w:rsidR="00F24902" w:rsidRPr="00F60D8A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F60D8A">
        <w:rPr>
          <w:rFonts w:ascii="Arial" w:hAnsi="Arial" w:cs="Arial"/>
          <w:sz w:val="22"/>
          <w:szCs w:val="22"/>
          <w:lang w:val="de-DE"/>
        </w:rPr>
        <w:t>Zeichen inkl. Leerzeichen</w:t>
      </w:r>
      <w:r w:rsidR="001B0FFB" w:rsidRPr="00F60D8A">
        <w:rPr>
          <w:rFonts w:ascii="Arial" w:hAnsi="Arial" w:cs="Arial"/>
          <w:sz w:val="22"/>
          <w:szCs w:val="22"/>
          <w:lang w:val="de-DE"/>
        </w:rPr>
        <w:t xml:space="preserve">: </w:t>
      </w:r>
      <w:r w:rsidR="00DF6D3A">
        <w:rPr>
          <w:rFonts w:ascii="Arial" w:hAnsi="Arial" w:cs="Arial"/>
          <w:sz w:val="22"/>
          <w:szCs w:val="22"/>
          <w:lang w:val="de-DE"/>
        </w:rPr>
        <w:t>2.109</w:t>
      </w:r>
    </w:p>
    <w:p w14:paraId="1EAC7217" w14:textId="77777777"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58A1AC01" w14:textId="77777777"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4D507F6C" w14:textId="77777777"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24354301" w14:textId="77777777"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2A583F01" w14:textId="77777777" w:rsidR="006A7187" w:rsidRPr="001A4E72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3107A016" w14:textId="77777777" w:rsidR="00DF6D3A" w:rsidRDefault="00DF6D3A" w:rsidP="005203B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2CE4470" w14:textId="77777777" w:rsidR="005203BD" w:rsidRPr="001B0FFB" w:rsidRDefault="005203BD" w:rsidP="005203B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01</w:t>
      </w:r>
    </w:p>
    <w:p w14:paraId="16541D80" w14:textId="0D44BC18" w:rsidR="005203BD" w:rsidRDefault="002B373A" w:rsidP="005203BD">
      <w:pPr>
        <w:pStyle w:val="SchellenbergDatum"/>
        <w:jc w:val="left"/>
        <w:rPr>
          <w:rFonts w:cs="Arial"/>
          <w:sz w:val="22"/>
          <w:szCs w:val="22"/>
          <w:lang w:val="de-DE"/>
        </w:rPr>
      </w:pPr>
      <w:bookmarkStart w:id="0" w:name="_GoBack"/>
      <w:r>
        <w:rPr>
          <w:rFonts w:cs="Arial"/>
          <w:noProof/>
          <w:sz w:val="22"/>
          <w:szCs w:val="22"/>
          <w:lang w:val="de-DE"/>
        </w:rPr>
        <w:drawing>
          <wp:inline distT="0" distB="0" distL="0" distR="0" wp14:anchorId="7AD62297" wp14:editId="029153E8">
            <wp:extent cx="1977335" cy="3255264"/>
            <wp:effectExtent l="0" t="0" r="4445" b="2540"/>
            <wp:docPr id="4" name="Bild 1" descr="AWB-IS-4003971709930-1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B-IS-4003971709930-1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36" cy="32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C87C61" w14:textId="21E8D7EA" w:rsidR="005203BD" w:rsidRDefault="005203BD" w:rsidP="005203BD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A16352F" w14:textId="1798EFF4" w:rsidR="00112885" w:rsidRDefault="00B03E6A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Bildunterschrift: Durch ihre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 Gewebe-Faltung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werden die </w:t>
      </w:r>
      <w:r>
        <w:rPr>
          <w:rFonts w:ascii="Arial" w:hAnsi="Arial" w:cs="Arial"/>
          <w:sz w:val="22"/>
          <w:szCs w:val="22"/>
          <w:lang w:val="de-DE"/>
        </w:rPr>
        <w:t>Insektenschutz-</w:t>
      </w:r>
      <w:r w:rsidRPr="000059D5">
        <w:rPr>
          <w:rFonts w:ascii="Arial" w:hAnsi="Arial" w:cs="Arial"/>
          <w:sz w:val="22"/>
          <w:szCs w:val="22"/>
          <w:lang w:val="de-DE"/>
        </w:rPr>
        <w:t xml:space="preserve">Türen </w:t>
      </w:r>
      <w:r w:rsidR="002B373A">
        <w:rPr>
          <w:rFonts w:ascii="Arial" w:hAnsi="Arial" w:cs="Arial"/>
          <w:sz w:val="22"/>
          <w:szCs w:val="22"/>
          <w:lang w:val="de-DE"/>
        </w:rPr>
        <w:t xml:space="preserve">und –Fenster </w:t>
      </w:r>
      <w:r>
        <w:rPr>
          <w:rFonts w:ascii="Arial" w:hAnsi="Arial" w:cs="Arial"/>
          <w:sz w:val="22"/>
          <w:szCs w:val="22"/>
          <w:lang w:val="de-DE"/>
        </w:rPr>
        <w:t xml:space="preserve">von Schellenberg </w:t>
      </w:r>
      <w:r w:rsidRPr="000059D5">
        <w:rPr>
          <w:rFonts w:ascii="Arial" w:hAnsi="Arial" w:cs="Arial"/>
          <w:sz w:val="22"/>
          <w:szCs w:val="22"/>
          <w:lang w:val="de-DE"/>
        </w:rPr>
        <w:t>einfach auf- und zugeschoben,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059D5">
        <w:rPr>
          <w:rFonts w:ascii="Arial" w:hAnsi="Arial" w:cs="Arial"/>
          <w:sz w:val="22"/>
          <w:szCs w:val="22"/>
          <w:lang w:val="de-DE"/>
        </w:rPr>
        <w:t>ohne Schwenkbereich.</w:t>
      </w:r>
    </w:p>
    <w:p w14:paraId="058E97DE" w14:textId="77777777" w:rsidR="005203BD" w:rsidRDefault="005203BD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10318B9" w14:textId="77777777" w:rsidR="001B0FFB" w:rsidRPr="001B0FFB" w:rsidRDefault="00910F9A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4ED86A71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5F7846D8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2442A57C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2BD357CC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65DBE71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403DC0E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1C1E9D23" w14:textId="77777777"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5D7F102B" w14:textId="77777777" w:rsidR="00F52396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6E9C3442" w14:textId="77777777"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798DC4BB" w14:textId="77777777"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4EC12468" w14:textId="77777777"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14:paraId="629E87F7" w14:textId="77777777"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9"/>
      <w:headerReference w:type="first" r:id="rId10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5A27" w14:textId="77777777" w:rsidR="007931A6" w:rsidRDefault="007931A6" w:rsidP="003E1EE9">
      <w:pPr>
        <w:spacing w:after="0" w:line="240" w:lineRule="auto"/>
      </w:pPr>
      <w:r>
        <w:separator/>
      </w:r>
    </w:p>
  </w:endnote>
  <w:endnote w:type="continuationSeparator" w:id="0">
    <w:p w14:paraId="5A7263DB" w14:textId="77777777" w:rsidR="007931A6" w:rsidRDefault="007931A6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D3821" w14:textId="77777777" w:rsidR="007931A6" w:rsidRDefault="007931A6" w:rsidP="003E1EE9">
      <w:pPr>
        <w:spacing w:after="0" w:line="240" w:lineRule="auto"/>
      </w:pPr>
      <w:r>
        <w:separator/>
      </w:r>
    </w:p>
  </w:footnote>
  <w:footnote w:type="continuationSeparator" w:id="0">
    <w:p w14:paraId="56C887CB" w14:textId="77777777" w:rsidR="007931A6" w:rsidRDefault="007931A6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BC4ED" w14:textId="77777777" w:rsidR="00593054" w:rsidRDefault="00593054" w:rsidP="003E1EE9">
    <w:pPr>
      <w:pStyle w:val="Kopfzeile"/>
      <w:ind w:hanging="1134"/>
    </w:pPr>
  </w:p>
  <w:p w14:paraId="69AE80ED" w14:textId="77777777" w:rsidR="00593054" w:rsidRDefault="00593054" w:rsidP="003E1EE9">
    <w:pPr>
      <w:pStyle w:val="Kopfzeile"/>
      <w:ind w:hanging="1134"/>
    </w:pPr>
  </w:p>
  <w:p w14:paraId="6694F337" w14:textId="77777777" w:rsidR="00593054" w:rsidRDefault="00593054" w:rsidP="003E1EE9">
    <w:pPr>
      <w:pStyle w:val="Kopfzeile"/>
      <w:ind w:hanging="1134"/>
    </w:pPr>
  </w:p>
  <w:p w14:paraId="7B436D21" w14:textId="77777777" w:rsidR="00593054" w:rsidRDefault="00593054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CE38CF1" wp14:editId="20A2D2F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E7742" w14:textId="77777777" w:rsidR="00593054" w:rsidRDefault="00593054" w:rsidP="003E1EE9">
    <w:pPr>
      <w:pStyle w:val="Kopfzeile"/>
      <w:ind w:hanging="1134"/>
    </w:pPr>
  </w:p>
  <w:p w14:paraId="79F20AF2" w14:textId="77777777" w:rsidR="00593054" w:rsidRDefault="00593054" w:rsidP="003E1EE9">
    <w:pPr>
      <w:pStyle w:val="Kopfzeile"/>
      <w:ind w:hanging="1134"/>
    </w:pPr>
  </w:p>
  <w:p w14:paraId="559ADC4D" w14:textId="77777777" w:rsidR="00593054" w:rsidRDefault="00593054" w:rsidP="003E1EE9">
    <w:pPr>
      <w:pStyle w:val="Kopfzeile"/>
      <w:ind w:hanging="1134"/>
    </w:pPr>
  </w:p>
  <w:p w14:paraId="31024F83" w14:textId="77777777" w:rsidR="00593054" w:rsidRDefault="00593054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1F9F" w14:textId="77777777" w:rsidR="00593054" w:rsidRDefault="00593054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18335C7" wp14:editId="41B2DF0C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06239B57" wp14:editId="1F0B132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98726" w14:textId="77777777" w:rsidR="00593054" w:rsidRPr="00F24902" w:rsidRDefault="00593054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47F26C16" w14:textId="77777777" w:rsidR="00593054" w:rsidRPr="00D550BE" w:rsidRDefault="00593054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3A295312" w14:textId="77777777" w:rsidR="00593054" w:rsidRDefault="00593054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5E64B387" w14:textId="77777777" w:rsidR="00593054" w:rsidRPr="00D550BE" w:rsidRDefault="00593054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584821A6" w14:textId="77777777" w:rsidR="00593054" w:rsidRDefault="00593054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623FD4D0" w14:textId="745E7ACA" w:rsidR="00593054" w:rsidRPr="00F24902" w:rsidRDefault="00593054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F60D8A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/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14:paraId="45D424E6" w14:textId="77777777" w:rsidR="00593054" w:rsidRPr="00F24902" w:rsidRDefault="00593054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769876A0" w14:textId="77777777" w:rsidR="00593054" w:rsidRPr="00D550BE" w:rsidRDefault="00593054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520BC79E" w14:textId="77777777" w:rsidR="00593054" w:rsidRPr="00F24902" w:rsidRDefault="00593054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28F5DD07" w14:textId="77777777" w:rsidR="00593054" w:rsidRPr="00D550BE" w:rsidRDefault="00593054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7B2D2D35" w14:textId="77777777" w:rsidR="00593054" w:rsidRPr="00571B7B" w:rsidRDefault="00593054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0F2C3807" w14:textId="77777777" w:rsidR="00593054" w:rsidRPr="00571B7B" w:rsidRDefault="00593054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39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06E98726" w14:textId="77777777" w:rsidR="00593054" w:rsidRPr="00F24902" w:rsidRDefault="00593054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47F26C16" w14:textId="77777777" w:rsidR="00593054" w:rsidRPr="00D550BE" w:rsidRDefault="00593054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3A295312" w14:textId="77777777" w:rsidR="00593054" w:rsidRDefault="00593054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5E64B387" w14:textId="77777777" w:rsidR="00593054" w:rsidRPr="00D550BE" w:rsidRDefault="00593054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584821A6" w14:textId="77777777" w:rsidR="00593054" w:rsidRDefault="00593054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623FD4D0" w14:textId="745E7ACA" w:rsidR="00593054" w:rsidRPr="00F24902" w:rsidRDefault="00593054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F60D8A">
                      <w:rPr>
                        <w:rFonts w:ascii="Trebuchet MS" w:hAnsi="Trebuchet MS"/>
                        <w:b/>
                        <w:lang w:val="de-DE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14:paraId="45D424E6" w14:textId="77777777" w:rsidR="00593054" w:rsidRPr="00F24902" w:rsidRDefault="00593054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769876A0" w14:textId="77777777" w:rsidR="00593054" w:rsidRPr="00D550BE" w:rsidRDefault="00593054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520BC79E" w14:textId="77777777" w:rsidR="00593054" w:rsidRPr="00F24902" w:rsidRDefault="00593054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28F5DD07" w14:textId="77777777" w:rsidR="00593054" w:rsidRPr="00D550BE" w:rsidRDefault="00593054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7B2D2D35" w14:textId="77777777" w:rsidR="00593054" w:rsidRPr="00571B7B" w:rsidRDefault="00593054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0F2C3807" w14:textId="77777777" w:rsidR="00593054" w:rsidRPr="00571B7B" w:rsidRDefault="00593054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059D5"/>
    <w:rsid w:val="0001071B"/>
    <w:rsid w:val="00014CBA"/>
    <w:rsid w:val="00015080"/>
    <w:rsid w:val="00030219"/>
    <w:rsid w:val="0003141C"/>
    <w:rsid w:val="00042D45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C5EA9"/>
    <w:rsid w:val="000E2FAB"/>
    <w:rsid w:val="000F6139"/>
    <w:rsid w:val="000F70C8"/>
    <w:rsid w:val="00103062"/>
    <w:rsid w:val="00110B66"/>
    <w:rsid w:val="00112885"/>
    <w:rsid w:val="00113CB8"/>
    <w:rsid w:val="00117351"/>
    <w:rsid w:val="00122BD3"/>
    <w:rsid w:val="001263AB"/>
    <w:rsid w:val="00135726"/>
    <w:rsid w:val="00137DB0"/>
    <w:rsid w:val="001413F2"/>
    <w:rsid w:val="00145C24"/>
    <w:rsid w:val="00163ACC"/>
    <w:rsid w:val="00167011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F7827"/>
    <w:rsid w:val="00201435"/>
    <w:rsid w:val="00207EDB"/>
    <w:rsid w:val="00256A1D"/>
    <w:rsid w:val="0026574D"/>
    <w:rsid w:val="00275885"/>
    <w:rsid w:val="002937B4"/>
    <w:rsid w:val="002B2178"/>
    <w:rsid w:val="002B373A"/>
    <w:rsid w:val="002C2CCE"/>
    <w:rsid w:val="002C3229"/>
    <w:rsid w:val="002C5270"/>
    <w:rsid w:val="002D12B9"/>
    <w:rsid w:val="002D43B9"/>
    <w:rsid w:val="002D6604"/>
    <w:rsid w:val="002E65FD"/>
    <w:rsid w:val="002E6A4B"/>
    <w:rsid w:val="003029DF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415B74"/>
    <w:rsid w:val="004174A0"/>
    <w:rsid w:val="00421868"/>
    <w:rsid w:val="00426213"/>
    <w:rsid w:val="00445E53"/>
    <w:rsid w:val="00462CDD"/>
    <w:rsid w:val="004647FE"/>
    <w:rsid w:val="0047308D"/>
    <w:rsid w:val="00491168"/>
    <w:rsid w:val="004A463B"/>
    <w:rsid w:val="004B2D78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203BD"/>
    <w:rsid w:val="00521A33"/>
    <w:rsid w:val="00546D51"/>
    <w:rsid w:val="00560218"/>
    <w:rsid w:val="00565577"/>
    <w:rsid w:val="00566CC7"/>
    <w:rsid w:val="0057050F"/>
    <w:rsid w:val="005769CC"/>
    <w:rsid w:val="00593054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0BDB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31A6"/>
    <w:rsid w:val="00795549"/>
    <w:rsid w:val="007977AC"/>
    <w:rsid w:val="007A05B0"/>
    <w:rsid w:val="007C02C4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D692E"/>
    <w:rsid w:val="008F3365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4875"/>
    <w:rsid w:val="00996583"/>
    <w:rsid w:val="009A6E8A"/>
    <w:rsid w:val="009B1E17"/>
    <w:rsid w:val="009B7886"/>
    <w:rsid w:val="009D4B24"/>
    <w:rsid w:val="009F06EC"/>
    <w:rsid w:val="009F2AD2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B41B0"/>
    <w:rsid w:val="00AC1082"/>
    <w:rsid w:val="00AD15C7"/>
    <w:rsid w:val="00AD4FAF"/>
    <w:rsid w:val="00AE509A"/>
    <w:rsid w:val="00AF1FD6"/>
    <w:rsid w:val="00AF3194"/>
    <w:rsid w:val="00AF56BF"/>
    <w:rsid w:val="00B001FB"/>
    <w:rsid w:val="00B0028E"/>
    <w:rsid w:val="00B03E6A"/>
    <w:rsid w:val="00B11291"/>
    <w:rsid w:val="00B242B6"/>
    <w:rsid w:val="00B319D8"/>
    <w:rsid w:val="00B44636"/>
    <w:rsid w:val="00B52670"/>
    <w:rsid w:val="00B56FBB"/>
    <w:rsid w:val="00B61B0D"/>
    <w:rsid w:val="00B70B49"/>
    <w:rsid w:val="00B73F73"/>
    <w:rsid w:val="00B86256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52321"/>
    <w:rsid w:val="00C67EA2"/>
    <w:rsid w:val="00C77E8E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44F4A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DF6D3A"/>
    <w:rsid w:val="00E0180E"/>
    <w:rsid w:val="00E06A03"/>
    <w:rsid w:val="00E07E93"/>
    <w:rsid w:val="00E12309"/>
    <w:rsid w:val="00E12BB7"/>
    <w:rsid w:val="00E16A8F"/>
    <w:rsid w:val="00E16B85"/>
    <w:rsid w:val="00E20CD7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B548D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396"/>
    <w:rsid w:val="00F52747"/>
    <w:rsid w:val="00F60D8A"/>
    <w:rsid w:val="00F73326"/>
    <w:rsid w:val="00F75E3F"/>
    <w:rsid w:val="00F94BE1"/>
    <w:rsid w:val="00F95353"/>
    <w:rsid w:val="00F97540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4F86A5"/>
  <w14:defaultImageDpi w14:val="300"/>
  <w15:docId w15:val="{B3F2D62D-C5E7-4F27-BE77-2505818F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AF3D-E61E-4387-943D-88CB6A09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Köhler</dc:creator>
  <cp:keywords/>
  <dc:description/>
  <cp:lastModifiedBy>Stefan Köhler [SCHELLENBERG]</cp:lastModifiedBy>
  <cp:revision>3</cp:revision>
  <cp:lastPrinted>2019-09-03T10:05:00Z</cp:lastPrinted>
  <dcterms:created xsi:type="dcterms:W3CDTF">2020-04-23T13:56:00Z</dcterms:created>
  <dcterms:modified xsi:type="dcterms:W3CDTF">2020-04-28T05:54:00Z</dcterms:modified>
  <cp:category/>
</cp:coreProperties>
</file>