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1B0FFB" w:rsidRDefault="009D1508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5</w:t>
      </w:r>
      <w:r w:rsidR="005A00F4">
        <w:rPr>
          <w:rFonts w:ascii="Arial" w:hAnsi="Arial" w:cs="Arial"/>
          <w:sz w:val="22"/>
          <w:szCs w:val="22"/>
          <w:lang w:val="de-DE"/>
        </w:rPr>
        <w:t>. August</w:t>
      </w:r>
      <w:r w:rsidR="003029DF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:rsidR="0053323E" w:rsidRDefault="0053323E" w:rsidP="0053323E">
      <w:pPr>
        <w:rPr>
          <w:rFonts w:ascii="Arial" w:eastAsia="Times New Roman" w:hAnsi="Arial" w:cs="Arial"/>
          <w:sz w:val="24"/>
          <w:szCs w:val="24"/>
          <w:lang w:val="x-none" w:eastAsia="de-DE"/>
        </w:rPr>
      </w:pPr>
    </w:p>
    <w:p w:rsidR="005A00F4" w:rsidRPr="005A00F4" w:rsidRDefault="005A00F4" w:rsidP="0053323E">
      <w:pPr>
        <w:rPr>
          <w:rFonts w:ascii="Arial" w:eastAsia="Times New Roman" w:hAnsi="Arial" w:cs="Arial"/>
          <w:b/>
          <w:color w:val="000000" w:themeColor="text1"/>
          <w:sz w:val="32"/>
          <w:szCs w:val="32"/>
          <w:lang w:eastAsia="de-DE"/>
        </w:rPr>
      </w:pPr>
      <w:r w:rsidRPr="005A00F4">
        <w:rPr>
          <w:rFonts w:ascii="Arial" w:eastAsia="Times New Roman" w:hAnsi="Arial" w:cs="Arial"/>
          <w:b/>
          <w:sz w:val="32"/>
          <w:szCs w:val="32"/>
          <w:lang w:eastAsia="de-DE"/>
        </w:rPr>
        <w:t>Schellenberg Azubis starten „smart“ durch</w:t>
      </w:r>
    </w:p>
    <w:p w:rsidR="00167011" w:rsidRPr="00D41395" w:rsidRDefault="00C5429D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lang w:val="de-DE"/>
        </w:rPr>
        <w:t>Siegener Familienunternehmen ist mit smarten Antrieben für zu Hause und</w:t>
      </w:r>
      <w:r w:rsidR="00E65A17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de-DE"/>
        </w:rPr>
        <w:t xml:space="preserve">seinen </w:t>
      </w:r>
      <w:r w:rsidR="00E65A17">
        <w:rPr>
          <w:rFonts w:ascii="Arial" w:hAnsi="Arial" w:cs="Arial"/>
          <w:color w:val="000000" w:themeColor="text1"/>
          <w:sz w:val="24"/>
          <w:lang w:val="de-DE"/>
        </w:rPr>
        <w:t>breit aufgestellte</w:t>
      </w:r>
      <w:r>
        <w:rPr>
          <w:rFonts w:ascii="Arial" w:hAnsi="Arial" w:cs="Arial"/>
          <w:color w:val="000000" w:themeColor="text1"/>
          <w:sz w:val="24"/>
          <w:lang w:val="de-DE"/>
        </w:rPr>
        <w:t>n</w:t>
      </w:r>
      <w:r w:rsidR="00E65A17">
        <w:rPr>
          <w:rFonts w:ascii="Arial" w:hAnsi="Arial" w:cs="Arial"/>
          <w:color w:val="000000" w:themeColor="text1"/>
          <w:sz w:val="24"/>
          <w:lang w:val="de-DE"/>
        </w:rPr>
        <w:t xml:space="preserve"> Ausbildung</w:t>
      </w:r>
      <w:r>
        <w:rPr>
          <w:rFonts w:ascii="Arial" w:hAnsi="Arial" w:cs="Arial"/>
          <w:color w:val="000000" w:themeColor="text1"/>
          <w:sz w:val="24"/>
          <w:lang w:val="de-DE"/>
        </w:rPr>
        <w:t>sangeboten</w:t>
      </w:r>
      <w:r w:rsidR="00E65A17">
        <w:rPr>
          <w:rFonts w:ascii="Arial" w:hAnsi="Arial" w:cs="Arial"/>
          <w:color w:val="000000" w:themeColor="text1"/>
          <w:sz w:val="24"/>
          <w:lang w:val="de-DE"/>
        </w:rPr>
        <w:t xml:space="preserve"> bis hin </w:t>
      </w:r>
      <w:r>
        <w:rPr>
          <w:rFonts w:ascii="Arial" w:hAnsi="Arial" w:cs="Arial"/>
          <w:color w:val="000000" w:themeColor="text1"/>
          <w:sz w:val="24"/>
          <w:lang w:val="de-DE"/>
        </w:rPr>
        <w:t>zum dualen Studium</w:t>
      </w:r>
      <w:r w:rsidR="00E65A17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de-DE"/>
        </w:rPr>
        <w:t>beliebt bei jungen Talenten</w:t>
      </w:r>
    </w:p>
    <w:p w:rsidR="00F21A2E" w:rsidRPr="0059167A" w:rsidRDefault="005A00F4" w:rsidP="00F21A2E">
      <w:pPr>
        <w:pStyle w:val="SchellenbergHeadline"/>
        <w:spacing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Siegen-</w:t>
      </w:r>
      <w:proofErr w:type="spellStart"/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Birlenbach</w:t>
      </w:r>
      <w:proofErr w:type="spellEnd"/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. Endlich geht es los. Die freudige </w:t>
      </w:r>
      <w:r w:rsid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Erwartung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war den </w:t>
      </w:r>
      <w:r w:rsid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vier neuen Auszubildenden bei ihrem Rundgang durch 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die Hallen und Räume der Firma </w:t>
      </w:r>
      <w:r w:rsid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Schellenberg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in </w:t>
      </w:r>
      <w:proofErr w:type="spellStart"/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Birlenbach</w:t>
      </w:r>
      <w:proofErr w:type="spellEnd"/>
      <w:r w:rsid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anzusehen.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Ins erste Lehrjahr starteten 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jetzt </w:t>
      </w:r>
      <w:r w:rsidR="00A8501E" w:rsidRPr="00A8501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Paula Alina Kraus</w:t>
      </w:r>
      <w:r w:rsidR="00A8501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, </w:t>
      </w:r>
      <w:r w:rsidR="00B74939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Simon </w:t>
      </w:r>
      <w:proofErr w:type="spellStart"/>
      <w:r w:rsidR="00B74939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Kroes</w:t>
      </w:r>
      <w:proofErr w:type="spellEnd"/>
      <w:r w:rsidR="00F21A2E" w:rsidRP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und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Svea-Marie Schiller 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als zukünftige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„Fachkrä</w:t>
      </w:r>
      <w:r w:rsidR="00F21A2E" w:rsidRP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ft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</w:t>
      </w:r>
      <w:r w:rsidR="00F21A2E" w:rsidRP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für Lagerlogistik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“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und </w:t>
      </w:r>
      <w:r w:rsidR="00F21A2E" w:rsidRP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Semiha Özdemir, 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die ihre Ausbildung als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„</w:t>
      </w:r>
      <w:r w:rsidR="00F21A2E" w:rsidRP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Kauffrau für Groß- und Außenhandelsmanagement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“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bei dem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europaweit tätigen </w:t>
      </w:r>
      <w:r w:rsidR="00F21A2E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Familienunternehmen beginnt. </w:t>
      </w:r>
    </w:p>
    <w:p w:rsidR="00F21A2E" w:rsidRDefault="00F21A2E" w:rsidP="0059167A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Etwas Besonderes war der Termin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auch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für Luna Lebang. Sie führt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jetzt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ihre bei einer Agentur im Rheinland begonnene Ausbildung zur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„</w:t>
      </w:r>
      <w:r w:rsidRPr="0059167A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Kauffrau für Marketingkommunikation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“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in ihrer alten Heimat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fort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.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„Für mich war das ein echter Glücksfall. Der Wohnungswechsel war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privat bedingt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und ich habe mich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riesig gefreut, dass ich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bei Schellenberg meine Ausbildung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im 3. Lehrjahr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abschließen kann. Ich kenne das Unternehmen und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es ist einfach großartig,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dass es geklappt hat“, erklärt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Luna Lebang. </w:t>
      </w:r>
    </w:p>
    <w:p w:rsidR="00411DE1" w:rsidRDefault="00411DE1" w:rsidP="0059167A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</w:p>
    <w:p w:rsidR="000A3FBD" w:rsidRPr="000A3FBD" w:rsidRDefault="000A3FBD" w:rsidP="0059167A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0A3FBD">
        <w:rPr>
          <w:rFonts w:ascii="Arial" w:hAnsi="Arial" w:cs="Arial"/>
          <w:color w:val="000000" w:themeColor="text1"/>
          <w:sz w:val="22"/>
          <w:szCs w:val="22"/>
          <w:lang w:val="de-DE"/>
        </w:rPr>
        <w:t>Duale Studierende starten im Oktober durch</w:t>
      </w:r>
    </w:p>
    <w:p w:rsidR="00560B48" w:rsidRDefault="009657DF" w:rsidP="00560B48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Etwas später, am 1. Oktober 2020, geht es auch für</w:t>
      </w:r>
      <w:r w:rsidR="00411DE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drei </w:t>
      </w:r>
      <w:r w:rsidR="00560B48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d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uale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Studentinnen und Studenten bei Schellenberg los.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Das duale Studium bietet dabei die Möglichkeit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,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7A6B15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die Theorie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A642D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praxisbezogenen Projekten</w:t>
      </w:r>
      <w:r w:rsidR="00A642D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zu verbinden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. Eine besondere Chance, die </w:t>
      </w:r>
      <w:r w:rsidRPr="009657D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Moritz </w:t>
      </w:r>
      <w:proofErr w:type="spellStart"/>
      <w:r w:rsidRPr="009657D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Civitavecchia</w:t>
      </w:r>
      <w:proofErr w:type="spellEnd"/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für </w:t>
      </w:r>
      <w:r w:rsidR="00560B48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sein Ziel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„</w:t>
      </w:r>
      <w:r w:rsidRPr="009657D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Bachelor of Engineering – Wirtschaftsingenieurwesen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“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nutzt. Ebenso geht </w:t>
      </w:r>
      <w:r w:rsidRPr="009657DF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Elena Freudenberg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ab 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dem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Herbst 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ihren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„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Bachelor of Arts – BWL Handel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“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an und 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Emily Wieberneit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ihren 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„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Bachelor of Arts – BWL Marketing Management / Medien und Kommunikation</w:t>
      </w:r>
      <w:r w:rsidR="00C5429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“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. Der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A642D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Praxisteil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des Studiums 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wird im Familienunternehmen angeboten. Studiert wird 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an der Dualen Hochschule in 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lastRenderedPageBreak/>
        <w:t xml:space="preserve">Heidenheim an der </w:t>
      </w:r>
      <w:proofErr w:type="spellStart"/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Brenz</w:t>
      </w:r>
      <w:proofErr w:type="spellEnd"/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(Baden-Württemberg)</w:t>
      </w:r>
      <w:r w:rsidR="00DD3011" w:rsidRP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in überschaubaren Gruppen von 20 bis 30 Studierenden.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Also hervorragende Bedingungen für eine </w:t>
      </w:r>
      <w:r w:rsidR="00A642D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gute</w:t>
      </w:r>
      <w:r w:rsidR="00DD3011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A642D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Ausbildung. </w:t>
      </w:r>
    </w:p>
    <w:p w:rsidR="00560B48" w:rsidRDefault="00560B48" w:rsidP="00560B48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</w:p>
    <w:p w:rsidR="00560B48" w:rsidRPr="00560B48" w:rsidRDefault="00560B48" w:rsidP="00560B48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Zukunftsorientierte </w:t>
      </w:r>
      <w:r w:rsidRPr="00560B48">
        <w:rPr>
          <w:rFonts w:ascii="Arial" w:hAnsi="Arial" w:cs="Arial"/>
          <w:color w:val="000000" w:themeColor="text1"/>
          <w:sz w:val="22"/>
          <w:szCs w:val="22"/>
          <w:lang w:val="de-DE"/>
        </w:rPr>
        <w:t>Ausbildung hat Tradition</w:t>
      </w:r>
    </w:p>
    <w:p w:rsidR="00560B48" w:rsidRDefault="00A642D7" w:rsidP="00560B48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Verantwortung für die Ausbildung zu übernehmen,</w:t>
      </w:r>
      <w:r w:rsidR="0035780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sich für junge Talente zu engagieren und sie zu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fördern hat bei Schellenberg Tradition. Viele der Mitarbeiterinnen und Mitarbeiter haben 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zum Teil vor Jahrzehnten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ihre berufliche Karriere im Unternehmen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begonnen.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Gestartet ist der</w:t>
      </w:r>
      <w:r w:rsidR="0035780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heute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europaweit tätige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Familienbetrieb vor 35 Jahren. </w:t>
      </w:r>
      <w:r w:rsidR="0035780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Inzwischen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ist das Unternehmen 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mit</w:t>
      </w:r>
      <w:r w:rsidR="000A3FB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seinen</w:t>
      </w:r>
      <w:r w:rsidRPr="00A642D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rund 130 Mitarbeiterinnen und Mitarbeitern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eine starke Marke mit praktischen Heimwerker-Lösungen zum einfachen Nachrüsten und über 1.000 Produkten</w:t>
      </w:r>
      <w:r w:rsidR="0035780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im Markt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. </w:t>
      </w:r>
      <w:r w:rsidR="006A0993" w:rsidRP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Dazu gehören: Antriebstechnik für Rollläden, Markisen und Tore, Insektenschutz, Rollläden, Rollladenzubehör und Smart Home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-Technologien.</w:t>
      </w:r>
      <w:r w:rsidR="0035780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Schellenberg ist damit </w:t>
      </w:r>
      <w:r w:rsidR="006A0993" w:rsidRPr="006A0993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seit vielen Jahren bevorzugter Partner großer Fach- und Baumärkte sowie Versand- und E-Commerce-Händler.</w:t>
      </w:r>
      <w:r w:rsidR="0035780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</w:t>
      </w:r>
    </w:p>
    <w:p w:rsidR="000A3FBD" w:rsidRDefault="0035780D" w:rsidP="00560B48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Gerade auch diese breite Aufstellung vom 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klassischen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bis 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in den digitalen Handel hinein und die vielseitigen Möglichkeiten machen Schellenberg zu</w:t>
      </w:r>
      <w:r w:rsidR="000A3FB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m gefragten Ausbildungsunternehmen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. Dabei bieten die </w:t>
      </w:r>
      <w:proofErr w:type="spellStart"/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Birlenbacher</w:t>
      </w:r>
      <w:proofErr w:type="spellEnd"/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neben den dualen Studienangeboten </w:t>
      </w:r>
      <w:r w:rsidR="00560B48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insgesamt acht Ausbildungsberufe an: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für angehende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Groß- und Außenhandelskaufleute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,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IT Systemkaufleute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, Fachkrä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ft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e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für Lagerlogistik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,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Mediengestalter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,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Kaufleute im E-Commerce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,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Kaufleut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e in der Marketingkommunikation,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Kaufleute Büromanagement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 sowie </w:t>
      </w:r>
      <w:r w:rsidR="00E65A17" w:rsidRP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>Maschinen- und Anlagenführer</w:t>
      </w:r>
      <w:r w:rsidR="00E65A17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. </w:t>
      </w:r>
    </w:p>
    <w:p w:rsidR="00E65A17" w:rsidRDefault="009D1508" w:rsidP="00E65A17">
      <w:pPr>
        <w:pStyle w:val="SchellenbergHeadline"/>
        <w:spacing w:before="0" w:after="0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Für die </w:t>
      </w:r>
      <w:r w:rsidR="000A3FB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„Neuen“ bei Schellenberg beginnt </w:t>
      </w:r>
      <w:r w:rsidR="00560B48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jetzt </w:t>
      </w:r>
      <w:r w:rsidR="000A3FBD">
        <w:rPr>
          <w:rFonts w:ascii="Arial" w:hAnsi="Arial" w:cs="Arial"/>
          <w:b w:val="0"/>
          <w:color w:val="000000" w:themeColor="text1"/>
          <w:sz w:val="22"/>
          <w:szCs w:val="22"/>
          <w:lang w:val="de-DE"/>
        </w:rPr>
        <w:t xml:space="preserve">auf jeden Fall eine aufregende, lernreiche und spannende Zeit mit dem gelungenen Start in ihr Berufsleben. </w:t>
      </w:r>
    </w:p>
    <w:p w:rsidR="00AD6691" w:rsidRDefault="00AD6691" w:rsidP="00E65A1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8000E5" w:rsidRDefault="001B0FFB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8000E5">
        <w:rPr>
          <w:rFonts w:ascii="Arial" w:hAnsi="Arial" w:cs="Arial"/>
          <w:color w:val="000000" w:themeColor="text1"/>
          <w:sz w:val="22"/>
          <w:szCs w:val="22"/>
          <w:lang w:val="de-DE"/>
        </w:rPr>
        <w:t>W</w:t>
      </w:r>
      <w:r w:rsidR="00F24902" w:rsidRPr="008000E5">
        <w:rPr>
          <w:rFonts w:ascii="Arial" w:hAnsi="Arial" w:cs="Arial"/>
          <w:color w:val="000000" w:themeColor="text1"/>
          <w:sz w:val="22"/>
          <w:szCs w:val="22"/>
          <w:lang w:val="de-DE"/>
        </w:rPr>
        <w:t>örter</w:t>
      </w:r>
      <w:r w:rsidRPr="008000E5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  <w:r w:rsidR="009D150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467</w:t>
      </w:r>
    </w:p>
    <w:p w:rsidR="00F24902" w:rsidRPr="008000E5" w:rsidRDefault="00F24902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8000E5">
        <w:rPr>
          <w:rFonts w:ascii="Arial" w:hAnsi="Arial" w:cs="Arial"/>
          <w:color w:val="000000" w:themeColor="text1"/>
          <w:sz w:val="22"/>
          <w:szCs w:val="22"/>
          <w:lang w:val="de-DE"/>
        </w:rPr>
        <w:t>Zeichen inkl. Leerzeichen</w:t>
      </w:r>
      <w:r w:rsidR="001B0FFB" w:rsidRPr="008000E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: </w:t>
      </w:r>
      <w:r w:rsidR="009D1508">
        <w:rPr>
          <w:rFonts w:ascii="Arial" w:hAnsi="Arial" w:cs="Arial"/>
          <w:color w:val="000000" w:themeColor="text1"/>
          <w:sz w:val="22"/>
          <w:szCs w:val="22"/>
          <w:lang w:val="de-DE"/>
        </w:rPr>
        <w:t>3.525</w:t>
      </w:r>
    </w:p>
    <w:p w:rsidR="00F24902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9D1508" w:rsidRDefault="009D1508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9D1508" w:rsidRDefault="009D1508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9D1508" w:rsidRDefault="009D1508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9D1508" w:rsidRDefault="009D1508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A50D58" w:rsidRPr="008000E5" w:rsidRDefault="00A50D58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8000E5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000E5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lastRenderedPageBreak/>
        <w:t xml:space="preserve">Über </w:t>
      </w:r>
      <w:r w:rsidRPr="008000E5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8000E5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8000E5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8000E5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8000E5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8000E5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8000E5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000E5">
        <w:rPr>
          <w:rFonts w:ascii="Arial" w:hAnsi="Arial" w:cs="Arial"/>
          <w:iCs/>
          <w:sz w:val="22"/>
          <w:szCs w:val="22"/>
        </w:rPr>
        <w:t xml:space="preserve">Mit </w:t>
      </w:r>
      <w:r w:rsidR="00137DB0" w:rsidRPr="008000E5">
        <w:rPr>
          <w:rFonts w:ascii="Arial" w:hAnsi="Arial" w:cs="Arial"/>
          <w:iCs/>
          <w:sz w:val="22"/>
          <w:szCs w:val="22"/>
        </w:rPr>
        <w:t>s</w:t>
      </w:r>
      <w:r w:rsidR="006A7187" w:rsidRPr="008000E5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 w:rsidRPr="008000E5">
        <w:rPr>
          <w:rFonts w:ascii="Arial" w:hAnsi="Arial" w:cs="Arial"/>
          <w:iCs/>
          <w:sz w:val="22"/>
          <w:szCs w:val="22"/>
        </w:rPr>
        <w:t>E</w:t>
      </w:r>
      <w:r w:rsidR="006A7187" w:rsidRPr="008000E5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8000E5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8000E5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163ACC" w:rsidRPr="008000E5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21AA0" w:rsidRPr="00421AA0" w:rsidRDefault="00421AA0" w:rsidP="00421AA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421AA0">
        <w:rPr>
          <w:rFonts w:ascii="Arial" w:hAnsi="Arial" w:cs="Arial"/>
          <w:sz w:val="22"/>
          <w:szCs w:val="22"/>
          <w:lang w:val="de-DE"/>
        </w:rPr>
        <w:t>Pressebild 01</w:t>
      </w:r>
    </w:p>
    <w:p w:rsidR="009D1508" w:rsidRDefault="00100AD8" w:rsidP="00421AA0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363.75pt">
            <v:imagedata r:id="rId8" o:title="1"/>
          </v:shape>
        </w:pict>
      </w:r>
    </w:p>
    <w:p w:rsidR="00421AA0" w:rsidRPr="009C0AA0" w:rsidRDefault="00421AA0" w:rsidP="00421AA0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9C0AA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© </w:t>
      </w:r>
      <w:r w:rsidR="005A00F4">
        <w:rPr>
          <w:rFonts w:ascii="Arial" w:hAnsi="Arial" w:cs="Arial"/>
          <w:color w:val="000000" w:themeColor="text1"/>
          <w:sz w:val="22"/>
          <w:szCs w:val="22"/>
          <w:lang w:val="de-DE"/>
        </w:rPr>
        <w:t>Schellenberg</w:t>
      </w:r>
    </w:p>
    <w:p w:rsidR="00D17487" w:rsidRPr="002001E2" w:rsidRDefault="005A00F4" w:rsidP="000A3FBD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D17487">
        <w:rPr>
          <w:rFonts w:ascii="Arial" w:hAnsi="Arial" w:cs="Arial"/>
          <w:sz w:val="22"/>
          <w:szCs w:val="22"/>
          <w:lang w:val="de-DE"/>
        </w:rPr>
        <w:t>Oben v. l</w:t>
      </w:r>
      <w:r w:rsidR="00D17487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.: </w:t>
      </w:r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Svea-Marie Schiller </w:t>
      </w:r>
      <w:r w:rsidR="001B1DEF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und Paula Alina Kraus </w:t>
      </w:r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(angehende Fachkräfte für Lagerlogistik), </w:t>
      </w:r>
      <w:r w:rsidR="00D17487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Mitte v. l.: Semiha Özdemir </w:t>
      </w:r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>(</w:t>
      </w:r>
      <w:r w:rsidR="00100AD8" w:rsidRPr="0059167A">
        <w:rPr>
          <w:rFonts w:ascii="Arial" w:hAnsi="Arial" w:cs="Arial"/>
          <w:color w:val="000000" w:themeColor="text1"/>
          <w:sz w:val="22"/>
          <w:szCs w:val="22"/>
          <w:lang w:val="de-DE"/>
        </w:rPr>
        <w:t>Kauffrau für Groß- und Außenhandelsmanagement</w:t>
      </w:r>
      <w:bookmarkStart w:id="0" w:name="_GoBack"/>
      <w:bookmarkEnd w:id="0"/>
      <w:r w:rsidR="00D17487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>)</w:t>
      </w:r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und Luna Lebang</w:t>
      </w:r>
      <w:r w:rsidR="001B1DEF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(angehende </w:t>
      </w:r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>Kauffrau für Marketingkommunikation 3. Lehrjahr</w:t>
      </w:r>
      <w:r w:rsidR="001B1DEF">
        <w:rPr>
          <w:rFonts w:ascii="Arial" w:hAnsi="Arial" w:cs="Arial"/>
          <w:color w:val="000000" w:themeColor="text1"/>
          <w:sz w:val="22"/>
          <w:szCs w:val="22"/>
          <w:lang w:val="de-DE"/>
        </w:rPr>
        <w:t>)</w:t>
      </w:r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sowie vor dem Eingang: Simon </w:t>
      </w:r>
      <w:proofErr w:type="spellStart"/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>Kroes</w:t>
      </w:r>
      <w:proofErr w:type="spellEnd"/>
      <w:r w:rsidR="002001E2" w:rsidRPr="002001E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(angehende Fachkraft für Lagerlogistik)</w:t>
      </w:r>
    </w:p>
    <w:p w:rsidR="000A3FBD" w:rsidRDefault="000A3FBD" w:rsidP="000A3FBD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</w:t>
      </w:r>
      <w:r w:rsidR="00227E85">
        <w:rPr>
          <w:rFonts w:ascii="Arial" w:hAnsi="Arial" w:cs="Arial"/>
          <w:sz w:val="22"/>
          <w:szCs w:val="22"/>
          <w:lang w:val="de-DE"/>
        </w:rPr>
        <w:t xml:space="preserve"> </w:t>
      </w:r>
      <w:r w:rsidRPr="001B0FFB">
        <w:rPr>
          <w:rFonts w:ascii="Arial" w:hAnsi="Arial" w:cs="Arial"/>
          <w:sz w:val="22"/>
          <w:szCs w:val="22"/>
          <w:lang w:val="de-DE"/>
        </w:rPr>
        <w:t>/</w:t>
      </w:r>
      <w:r w:rsidR="00227E85">
        <w:rPr>
          <w:rFonts w:ascii="Arial" w:hAnsi="Arial" w:cs="Arial"/>
          <w:sz w:val="22"/>
          <w:szCs w:val="22"/>
          <w:lang w:val="de-DE"/>
        </w:rPr>
        <w:t xml:space="preserve"> </w:t>
      </w:r>
      <w:r w:rsidRPr="001B0FFB">
        <w:rPr>
          <w:rFonts w:ascii="Arial" w:hAnsi="Arial" w:cs="Arial"/>
          <w:sz w:val="22"/>
          <w:szCs w:val="22"/>
          <w:lang w:val="de-DE"/>
        </w:rPr>
        <w:t>Media</w:t>
      </w:r>
    </w:p>
    <w:p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9"/>
      <w:headerReference w:type="first" r:id="rId10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D2" w:rsidRDefault="00713FD2" w:rsidP="003E1EE9">
      <w:pPr>
        <w:spacing w:after="0" w:line="240" w:lineRule="auto"/>
      </w:pPr>
      <w:r>
        <w:separator/>
      </w:r>
    </w:p>
  </w:endnote>
  <w:endnote w:type="continuationSeparator" w:id="0">
    <w:p w:rsidR="00713FD2" w:rsidRDefault="00713FD2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D2" w:rsidRDefault="00713FD2" w:rsidP="003E1EE9">
      <w:pPr>
        <w:spacing w:after="0" w:line="240" w:lineRule="auto"/>
      </w:pPr>
      <w:r>
        <w:separator/>
      </w:r>
    </w:p>
  </w:footnote>
  <w:footnote w:type="continuationSeparator" w:id="0">
    <w:p w:rsidR="00713FD2" w:rsidRDefault="00713FD2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E38CF1" wp14:editId="20A2D2F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18335C7" wp14:editId="41B2DF0C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06239B57" wp14:editId="1F0B132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227E85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/ 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227E85">
                      <w:rPr>
                        <w:rFonts w:ascii="Trebuchet MS" w:hAnsi="Trebuchet MS"/>
                        <w:b/>
                        <w:lang w:val="de-DE"/>
                      </w:rPr>
                      <w:t xml:space="preserve"> / 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5916"/>
    <w:multiLevelType w:val="multilevel"/>
    <w:tmpl w:val="EE32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382F"/>
    <w:multiLevelType w:val="multilevel"/>
    <w:tmpl w:val="33D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536"/>
    <w:multiLevelType w:val="multilevel"/>
    <w:tmpl w:val="27D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7A29"/>
    <w:multiLevelType w:val="multilevel"/>
    <w:tmpl w:val="B8E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059D5"/>
    <w:rsid w:val="0001071B"/>
    <w:rsid w:val="00014CBA"/>
    <w:rsid w:val="00015080"/>
    <w:rsid w:val="00030219"/>
    <w:rsid w:val="0003141C"/>
    <w:rsid w:val="00042D45"/>
    <w:rsid w:val="00044FC3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3FBD"/>
    <w:rsid w:val="000A5C6F"/>
    <w:rsid w:val="000A78EF"/>
    <w:rsid w:val="000B0707"/>
    <w:rsid w:val="000B20B7"/>
    <w:rsid w:val="000C2C3E"/>
    <w:rsid w:val="000C5EA9"/>
    <w:rsid w:val="000E2FAB"/>
    <w:rsid w:val="000F6139"/>
    <w:rsid w:val="000F70C8"/>
    <w:rsid w:val="00100AD8"/>
    <w:rsid w:val="00103062"/>
    <w:rsid w:val="00110B66"/>
    <w:rsid w:val="00112885"/>
    <w:rsid w:val="00113CB8"/>
    <w:rsid w:val="00117351"/>
    <w:rsid w:val="001206CB"/>
    <w:rsid w:val="00122BD3"/>
    <w:rsid w:val="001263AB"/>
    <w:rsid w:val="00135726"/>
    <w:rsid w:val="00137DB0"/>
    <w:rsid w:val="001413F2"/>
    <w:rsid w:val="00145C24"/>
    <w:rsid w:val="00163ACC"/>
    <w:rsid w:val="00167011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B1DEF"/>
    <w:rsid w:val="001C1792"/>
    <w:rsid w:val="001C2486"/>
    <w:rsid w:val="001F7827"/>
    <w:rsid w:val="002001E2"/>
    <w:rsid w:val="00201435"/>
    <w:rsid w:val="00206255"/>
    <w:rsid w:val="00207EDB"/>
    <w:rsid w:val="00227E85"/>
    <w:rsid w:val="0024131D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61D"/>
    <w:rsid w:val="002E6A4B"/>
    <w:rsid w:val="003029DF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5780D"/>
    <w:rsid w:val="003656C1"/>
    <w:rsid w:val="003705D1"/>
    <w:rsid w:val="00373913"/>
    <w:rsid w:val="00377BDC"/>
    <w:rsid w:val="00384CBD"/>
    <w:rsid w:val="003B4FD0"/>
    <w:rsid w:val="003D7B46"/>
    <w:rsid w:val="003E1EE9"/>
    <w:rsid w:val="003F6BBB"/>
    <w:rsid w:val="00411DE1"/>
    <w:rsid w:val="00415B74"/>
    <w:rsid w:val="004174A0"/>
    <w:rsid w:val="00421868"/>
    <w:rsid w:val="00421AA0"/>
    <w:rsid w:val="004227E8"/>
    <w:rsid w:val="00426213"/>
    <w:rsid w:val="00445E53"/>
    <w:rsid w:val="00462CDD"/>
    <w:rsid w:val="004647FE"/>
    <w:rsid w:val="0047308D"/>
    <w:rsid w:val="00491168"/>
    <w:rsid w:val="004A463B"/>
    <w:rsid w:val="004B2D78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20DCF"/>
    <w:rsid w:val="00521A33"/>
    <w:rsid w:val="0053323E"/>
    <w:rsid w:val="005359A5"/>
    <w:rsid w:val="00546D51"/>
    <w:rsid w:val="00560218"/>
    <w:rsid w:val="00560B48"/>
    <w:rsid w:val="00565577"/>
    <w:rsid w:val="00566CC7"/>
    <w:rsid w:val="0057050F"/>
    <w:rsid w:val="005769CC"/>
    <w:rsid w:val="0059167A"/>
    <w:rsid w:val="005954C5"/>
    <w:rsid w:val="005A00F4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1D39"/>
    <w:rsid w:val="005D231C"/>
    <w:rsid w:val="005E0C70"/>
    <w:rsid w:val="005E6E85"/>
    <w:rsid w:val="00603B70"/>
    <w:rsid w:val="00612A0F"/>
    <w:rsid w:val="00612B59"/>
    <w:rsid w:val="006200C0"/>
    <w:rsid w:val="00620DC1"/>
    <w:rsid w:val="006254C5"/>
    <w:rsid w:val="006436BC"/>
    <w:rsid w:val="00650CC1"/>
    <w:rsid w:val="00657BFC"/>
    <w:rsid w:val="00662058"/>
    <w:rsid w:val="0067792C"/>
    <w:rsid w:val="006828FB"/>
    <w:rsid w:val="00683E0E"/>
    <w:rsid w:val="00684111"/>
    <w:rsid w:val="00684740"/>
    <w:rsid w:val="0069197C"/>
    <w:rsid w:val="00693CD7"/>
    <w:rsid w:val="006A0993"/>
    <w:rsid w:val="006A7187"/>
    <w:rsid w:val="006B4DE3"/>
    <w:rsid w:val="006B6E8F"/>
    <w:rsid w:val="006C25B9"/>
    <w:rsid w:val="006C4BC1"/>
    <w:rsid w:val="006C6475"/>
    <w:rsid w:val="006D3E03"/>
    <w:rsid w:val="006E1C07"/>
    <w:rsid w:val="006E6819"/>
    <w:rsid w:val="006F16AF"/>
    <w:rsid w:val="006F61C6"/>
    <w:rsid w:val="007073EF"/>
    <w:rsid w:val="00713FD2"/>
    <w:rsid w:val="007230DE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A6B15"/>
    <w:rsid w:val="007B3B06"/>
    <w:rsid w:val="007C02C4"/>
    <w:rsid w:val="007D756E"/>
    <w:rsid w:val="007E0E6B"/>
    <w:rsid w:val="007F0188"/>
    <w:rsid w:val="007F49BE"/>
    <w:rsid w:val="007F75B0"/>
    <w:rsid w:val="008000E5"/>
    <w:rsid w:val="00800892"/>
    <w:rsid w:val="0080511E"/>
    <w:rsid w:val="00805761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404B2"/>
    <w:rsid w:val="0085694B"/>
    <w:rsid w:val="00864872"/>
    <w:rsid w:val="00871992"/>
    <w:rsid w:val="008729E5"/>
    <w:rsid w:val="00874DAF"/>
    <w:rsid w:val="0088389A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D692E"/>
    <w:rsid w:val="008E1706"/>
    <w:rsid w:val="008E6895"/>
    <w:rsid w:val="008F3365"/>
    <w:rsid w:val="009068B7"/>
    <w:rsid w:val="00910F9A"/>
    <w:rsid w:val="009112EB"/>
    <w:rsid w:val="00913AC9"/>
    <w:rsid w:val="0091612F"/>
    <w:rsid w:val="00921B96"/>
    <w:rsid w:val="00921D41"/>
    <w:rsid w:val="009238AA"/>
    <w:rsid w:val="0092610F"/>
    <w:rsid w:val="0094458C"/>
    <w:rsid w:val="00963B21"/>
    <w:rsid w:val="009657DF"/>
    <w:rsid w:val="00966497"/>
    <w:rsid w:val="00966EB3"/>
    <w:rsid w:val="00974D98"/>
    <w:rsid w:val="00984875"/>
    <w:rsid w:val="00996583"/>
    <w:rsid w:val="009A6E8A"/>
    <w:rsid w:val="009B1E17"/>
    <w:rsid w:val="009B7886"/>
    <w:rsid w:val="009C0AA0"/>
    <w:rsid w:val="009D0CDF"/>
    <w:rsid w:val="009D1508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0D58"/>
    <w:rsid w:val="00A51C32"/>
    <w:rsid w:val="00A60B4A"/>
    <w:rsid w:val="00A63524"/>
    <w:rsid w:val="00A642D7"/>
    <w:rsid w:val="00A65614"/>
    <w:rsid w:val="00A750B3"/>
    <w:rsid w:val="00A806AF"/>
    <w:rsid w:val="00A8501E"/>
    <w:rsid w:val="00A9735D"/>
    <w:rsid w:val="00AA0FC5"/>
    <w:rsid w:val="00AA6640"/>
    <w:rsid w:val="00AB03F8"/>
    <w:rsid w:val="00AB404E"/>
    <w:rsid w:val="00AB41B0"/>
    <w:rsid w:val="00AC1082"/>
    <w:rsid w:val="00AC1AA3"/>
    <w:rsid w:val="00AD15C7"/>
    <w:rsid w:val="00AD4FAF"/>
    <w:rsid w:val="00AD6691"/>
    <w:rsid w:val="00AE509A"/>
    <w:rsid w:val="00AF1FD6"/>
    <w:rsid w:val="00AF3194"/>
    <w:rsid w:val="00AF56BF"/>
    <w:rsid w:val="00B001FB"/>
    <w:rsid w:val="00B0028E"/>
    <w:rsid w:val="00B04DF2"/>
    <w:rsid w:val="00B11291"/>
    <w:rsid w:val="00B22588"/>
    <w:rsid w:val="00B242B6"/>
    <w:rsid w:val="00B319D8"/>
    <w:rsid w:val="00B44636"/>
    <w:rsid w:val="00B52670"/>
    <w:rsid w:val="00B56FBB"/>
    <w:rsid w:val="00B61B0D"/>
    <w:rsid w:val="00B70B49"/>
    <w:rsid w:val="00B73F73"/>
    <w:rsid w:val="00B74939"/>
    <w:rsid w:val="00B86256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5429D"/>
    <w:rsid w:val="00C66E67"/>
    <w:rsid w:val="00C67EA2"/>
    <w:rsid w:val="00C77E8E"/>
    <w:rsid w:val="00C82F21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17487"/>
    <w:rsid w:val="00D35877"/>
    <w:rsid w:val="00D411EF"/>
    <w:rsid w:val="00D41395"/>
    <w:rsid w:val="00D82BC1"/>
    <w:rsid w:val="00D92B46"/>
    <w:rsid w:val="00D93B65"/>
    <w:rsid w:val="00D94403"/>
    <w:rsid w:val="00D95044"/>
    <w:rsid w:val="00DA19C4"/>
    <w:rsid w:val="00DA5A4D"/>
    <w:rsid w:val="00DB7A5B"/>
    <w:rsid w:val="00DD03B3"/>
    <w:rsid w:val="00DD3011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43AAA"/>
    <w:rsid w:val="00E50DD4"/>
    <w:rsid w:val="00E62EF1"/>
    <w:rsid w:val="00E64D43"/>
    <w:rsid w:val="00E65A17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382A"/>
    <w:rsid w:val="00EC4055"/>
    <w:rsid w:val="00EC46AB"/>
    <w:rsid w:val="00EC50C2"/>
    <w:rsid w:val="00EC7BBD"/>
    <w:rsid w:val="00EE1B08"/>
    <w:rsid w:val="00EE29AE"/>
    <w:rsid w:val="00F026D6"/>
    <w:rsid w:val="00F07928"/>
    <w:rsid w:val="00F15E84"/>
    <w:rsid w:val="00F21A2E"/>
    <w:rsid w:val="00F24902"/>
    <w:rsid w:val="00F272D9"/>
    <w:rsid w:val="00F34C58"/>
    <w:rsid w:val="00F354F9"/>
    <w:rsid w:val="00F505DB"/>
    <w:rsid w:val="00F52396"/>
    <w:rsid w:val="00F52747"/>
    <w:rsid w:val="00F73326"/>
    <w:rsid w:val="00F75E3F"/>
    <w:rsid w:val="00F80254"/>
    <w:rsid w:val="00F94BE1"/>
    <w:rsid w:val="00F95353"/>
    <w:rsid w:val="00F954C1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B41F74AE-3754-479A-9690-06610FF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E17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8E170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8E1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F6A4-7B4E-48AF-9E5C-9FDBFA60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18</cp:revision>
  <cp:lastPrinted>2019-09-03T10:05:00Z</cp:lastPrinted>
  <dcterms:created xsi:type="dcterms:W3CDTF">2020-05-28T07:41:00Z</dcterms:created>
  <dcterms:modified xsi:type="dcterms:W3CDTF">2020-08-07T13:26:00Z</dcterms:modified>
  <cp:category/>
</cp:coreProperties>
</file>